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5F7" w:rsidRDefault="00146D98" w:rsidP="006675F7">
      <w:pPr>
        <w:shd w:val="clear" w:color="auto" w:fill="FFFFFF"/>
        <w:spacing w:before="300" w:after="0" w:line="240" w:lineRule="auto"/>
        <w:jc w:val="both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18.05</w:t>
      </w:r>
      <w:r w:rsidR="006675F7" w:rsidRPr="00EE4628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.2020.группа </w:t>
      </w:r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№11</w:t>
      </w:r>
      <w:r w:rsidR="006675F7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. История Отечества. Урок №40</w:t>
      </w:r>
    </w:p>
    <w:p w:rsidR="006675F7" w:rsidRPr="00EE4628" w:rsidRDefault="006675F7" w:rsidP="006675F7">
      <w:pPr>
        <w:shd w:val="clear" w:color="auto" w:fill="FFFFFF"/>
        <w:spacing w:before="300" w:after="0" w:line="240" w:lineRule="auto"/>
        <w:jc w:val="both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Тема урока: Обобщение и систематизация материала по темам: «СССР в период сталинской модернизации. Особенности модернизации в Донбассе» и «СССР в системе международных отношений в 1930-х гг.»</w:t>
      </w:r>
    </w:p>
    <w:p w:rsidR="006675F7" w:rsidRDefault="006675F7" w:rsidP="006675F7">
      <w:pPr>
        <w:shd w:val="clear" w:color="auto" w:fill="FFFFFF"/>
        <w:spacing w:before="300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Цель: повторить и обобщить материал по темам:</w:t>
      </w:r>
      <w:r w:rsidRPr="00EE4628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</w:t>
      </w:r>
      <w:r w:rsidRPr="00EE462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«СССР в период сталинской модернизации. Особенности модернизации в Донбассе» и «СССР в системе международных отношений в 1930-х гг.»</w:t>
      </w:r>
    </w:p>
    <w:p w:rsidR="006675F7" w:rsidRPr="00531F31" w:rsidRDefault="006675F7" w:rsidP="006675F7">
      <w:pPr>
        <w:shd w:val="clear" w:color="auto" w:fill="FFFFFF"/>
        <w:spacing w:before="300" w:after="0" w:line="240" w:lineRule="auto"/>
        <w:jc w:val="both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Выполни задания</w:t>
      </w:r>
      <w:r w:rsidRPr="00531F31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: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1. Назовите причины хлебозаготовительного кризиса в СССР в конце 20-х гг.: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а) низкие закупочные цены на зерно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б) недостаток промышленных товаров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в) неурожай в ряде районов страны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г) высокие налоги на сельхозпродукцию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proofErr w:type="spellStart"/>
      <w:r w:rsidRPr="00AC16B2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AC16B2">
        <w:rPr>
          <w:rFonts w:ascii="Times New Roman" w:hAnsi="Times New Roman" w:cs="Times New Roman"/>
          <w:sz w:val="24"/>
          <w:szCs w:val="24"/>
        </w:rPr>
        <w:t xml:space="preserve">) нехватка сельскохозяйственной техники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2. Назовите причины индустриализации: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а) стремление руководства СССР ликвидировать технико-экономическую отсталость страны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б) стремление руководства СССР обеспечить страну резервным фондом промтоваров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в) стремление руководства СССР обеспечить обороноспособность государства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3. Какие источники были найдены для проведения индустриализации?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а) иностранные займы в международном валютном фонде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б) перераспределение средств бюджета в пользу развития тяжелой промышленности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в) энтузиазм советских людей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г) эксплуатация отдаленных районов страны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proofErr w:type="spellStart"/>
      <w:r w:rsidRPr="00AC16B2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AC16B2">
        <w:rPr>
          <w:rFonts w:ascii="Times New Roman" w:hAnsi="Times New Roman" w:cs="Times New Roman"/>
          <w:sz w:val="24"/>
          <w:szCs w:val="24"/>
        </w:rPr>
        <w:t xml:space="preserve">) «индустриальный заем» у населения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4. В чем состояла главная особенность индустриализации в СССР?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а) равномерное развитие всех отраслей народного хозяйства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б) высокие темпы развития тяжелой промышленности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в) быстрое развитие легкой промышленности и сельского хозяйства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5. Каковы главные итоги индустриализации в нашей стране?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а) СССР превратился в сильную индустриальную державу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б) улучшился уровень жизни населения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в) наша страна стала частью мировой экономической системы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6. Когда в ССС </w:t>
      </w:r>
      <w:proofErr w:type="gramStart"/>
      <w:r w:rsidRPr="00AC16B2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AC16B2">
        <w:rPr>
          <w:rFonts w:ascii="Times New Roman" w:hAnsi="Times New Roman" w:cs="Times New Roman"/>
          <w:sz w:val="24"/>
          <w:szCs w:val="24"/>
        </w:rPr>
        <w:t xml:space="preserve"> была закрыта последняя биржа труда?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а) в 1931 г.    б) в 1933 г.    в) в 1932 г.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7. С какой целью проводилась политика сплошной коллективизации в СССР?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а) для повышения эффективности сельского хозяйства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б) для получения возможности перекачивать средства для нужд индустриализации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в) для ликвидации хлебозаготовительного кризиса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8. Какими методами проводилась коллективизация в СССР?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а) просвещением неграмотных крестьян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б) репрессиями против тех, кто оказывал сопротивление власти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в) раскулачиванием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9. Назовите главные итоги коллективизации: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а) сокращение сельского населения на 1 /3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б) резкое сокращение поголовья крупного рогатого скота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рост кол</w:t>
      </w:r>
      <w:r w:rsidRPr="00AC16B2">
        <w:rPr>
          <w:rFonts w:ascii="Times New Roman" w:hAnsi="Times New Roman" w:cs="Times New Roman"/>
          <w:sz w:val="24"/>
          <w:szCs w:val="24"/>
        </w:rPr>
        <w:t xml:space="preserve">ичества колхозов по всей стране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г) отчуждение крестьян от собственности и результатов своего труда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lastRenderedPageBreak/>
        <w:t>10. Какие цели ставились при проведении индустриализации в Донбассе?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11. Охарактеризуйте роль Донбасса в планах первых пятилеток </w:t>
      </w:r>
    </w:p>
    <w:p w:rsidR="006675F7" w:rsidRPr="00AC16B2" w:rsidRDefault="006675F7" w:rsidP="006675F7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AC16B2">
        <w:rPr>
          <w:rFonts w:ascii="Times New Roman" w:hAnsi="Times New Roman" w:cs="Times New Roman"/>
          <w:sz w:val="24"/>
          <w:szCs w:val="24"/>
        </w:rPr>
        <w:t xml:space="preserve">12. Сопоставьте исторические личности и их деятельность.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010"/>
        <w:gridCol w:w="6561"/>
      </w:tblGrid>
      <w:tr w:rsidR="006675F7" w:rsidRPr="00AC16B2" w:rsidTr="00B36D4D">
        <w:tc>
          <w:tcPr>
            <w:tcW w:w="3085" w:type="dxa"/>
          </w:tcPr>
          <w:p w:rsidR="006675F7" w:rsidRPr="00AC16B2" w:rsidRDefault="006675F7" w:rsidP="00B36D4D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1.Никита </w:t>
            </w:r>
            <w:proofErr w:type="spellStart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Изотов</w:t>
            </w:r>
            <w:proofErr w:type="spellEnd"/>
          </w:p>
        </w:tc>
        <w:tc>
          <w:tcPr>
            <w:tcW w:w="6769" w:type="dxa"/>
          </w:tcPr>
          <w:p w:rsidR="006675F7" w:rsidRPr="00AC16B2" w:rsidRDefault="006675F7" w:rsidP="00B36D4D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А. </w:t>
            </w:r>
            <w:proofErr w:type="spellStart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Руководитель</w:t>
            </w:r>
            <w:proofErr w:type="spellEnd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тракторной</w:t>
            </w:r>
            <w:proofErr w:type="spellEnd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бригады</w:t>
            </w:r>
            <w:proofErr w:type="spellEnd"/>
          </w:p>
        </w:tc>
      </w:tr>
      <w:tr w:rsidR="006675F7" w:rsidRPr="00AC16B2" w:rsidTr="00B36D4D">
        <w:tc>
          <w:tcPr>
            <w:tcW w:w="3085" w:type="dxa"/>
          </w:tcPr>
          <w:p w:rsidR="006675F7" w:rsidRPr="00AC16B2" w:rsidRDefault="006675F7" w:rsidP="00B36D4D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2.Петр </w:t>
            </w:r>
            <w:proofErr w:type="spellStart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Кривонос</w:t>
            </w:r>
            <w:proofErr w:type="spellEnd"/>
          </w:p>
        </w:tc>
        <w:tc>
          <w:tcPr>
            <w:tcW w:w="6769" w:type="dxa"/>
          </w:tcPr>
          <w:p w:rsidR="006675F7" w:rsidRPr="00AC16B2" w:rsidRDefault="006675F7" w:rsidP="00B36D4D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Б.</w:t>
            </w:r>
            <w:proofErr w:type="spellStart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Забойщик</w:t>
            </w:r>
            <w:proofErr w:type="spellEnd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 </w:t>
            </w:r>
            <w:proofErr w:type="spellStart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шахте</w:t>
            </w:r>
            <w:proofErr w:type="spellEnd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«</w:t>
            </w:r>
            <w:proofErr w:type="spellStart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Центральная</w:t>
            </w:r>
            <w:proofErr w:type="spellEnd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Ирмино</w:t>
            </w:r>
            <w:proofErr w:type="spellEnd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»</w:t>
            </w:r>
          </w:p>
        </w:tc>
      </w:tr>
      <w:tr w:rsidR="006675F7" w:rsidRPr="00AC16B2" w:rsidTr="00B36D4D">
        <w:tc>
          <w:tcPr>
            <w:tcW w:w="3085" w:type="dxa"/>
          </w:tcPr>
          <w:p w:rsidR="006675F7" w:rsidRPr="00AC16B2" w:rsidRDefault="006675F7" w:rsidP="00B36D4D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3.Алексей Стаханов</w:t>
            </w:r>
          </w:p>
        </w:tc>
        <w:tc>
          <w:tcPr>
            <w:tcW w:w="6769" w:type="dxa"/>
          </w:tcPr>
          <w:p w:rsidR="006675F7" w:rsidRPr="00AC16B2" w:rsidRDefault="006675F7" w:rsidP="00B36D4D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В.</w:t>
            </w:r>
            <w:proofErr w:type="spellStart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Машинист</w:t>
            </w:r>
            <w:proofErr w:type="spellEnd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паровоза на </w:t>
            </w:r>
            <w:proofErr w:type="spellStart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станции</w:t>
            </w:r>
            <w:proofErr w:type="spellEnd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Славянск</w:t>
            </w:r>
            <w:proofErr w:type="spellEnd"/>
          </w:p>
        </w:tc>
      </w:tr>
      <w:tr w:rsidR="006675F7" w:rsidRPr="00AC16B2" w:rsidTr="00B36D4D">
        <w:tc>
          <w:tcPr>
            <w:tcW w:w="3085" w:type="dxa"/>
          </w:tcPr>
          <w:p w:rsidR="006675F7" w:rsidRPr="00AC16B2" w:rsidRDefault="006675F7" w:rsidP="00B36D4D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4.Паша </w:t>
            </w:r>
            <w:proofErr w:type="spellStart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Ангелина</w:t>
            </w:r>
            <w:proofErr w:type="spellEnd"/>
          </w:p>
        </w:tc>
        <w:tc>
          <w:tcPr>
            <w:tcW w:w="6769" w:type="dxa"/>
          </w:tcPr>
          <w:p w:rsidR="006675F7" w:rsidRPr="00AC16B2" w:rsidRDefault="006675F7" w:rsidP="00B36D4D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Г.</w:t>
            </w:r>
            <w:proofErr w:type="spellStart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Кадровый</w:t>
            </w:r>
            <w:proofErr w:type="spellEnd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рабочий</w:t>
            </w:r>
            <w:proofErr w:type="spellEnd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 </w:t>
            </w:r>
            <w:proofErr w:type="spellStart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шахте</w:t>
            </w:r>
            <w:proofErr w:type="spellEnd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«Кочегарка» в </w:t>
            </w:r>
            <w:proofErr w:type="spellStart"/>
            <w:r w:rsidRPr="00AC16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Горловке</w:t>
            </w:r>
            <w:proofErr w:type="spellEnd"/>
          </w:p>
        </w:tc>
      </w:tr>
    </w:tbl>
    <w:p w:rsidR="006675F7" w:rsidRDefault="006675F7" w:rsidP="006675F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13.Что относится к попыткам СССР создать систему коллективной безопасности?</w:t>
      </w:r>
    </w:p>
    <w:p w:rsidR="006675F7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1) образование Коминтерна; </w:t>
      </w:r>
    </w:p>
    <w:p w:rsidR="006675F7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2) проведение советско-англо-французских переговоров;</w:t>
      </w:r>
    </w:p>
    <w:p w:rsidR="006675F7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3)заключение пакта о ненападении с Германией; </w:t>
      </w:r>
    </w:p>
    <w:p w:rsidR="006675F7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4)участие СССР в работе Генуэзской конференции.</w:t>
      </w:r>
    </w:p>
    <w:p w:rsidR="006675F7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14. Из какого документа взят отрывок?</w:t>
      </w:r>
    </w:p>
    <w:p w:rsidR="006675F7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841FF5">
        <w:rPr>
          <w:rFonts w:ascii="Times New Roman" w:hAnsi="Times New Roman" w:cs="Times New Roman"/>
          <w:i/>
          <w:color w:val="000000"/>
          <w:sz w:val="24"/>
          <w:szCs w:val="24"/>
        </w:rPr>
        <w:t>Правительства… устанавливают в качестве границы между обоюдными государственными интересами на территории бывшего Польского государства линию, которая … более подробно будет описана в дополнительном протоколе.</w:t>
      </w:r>
    </w:p>
    <w:p w:rsidR="006675F7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а) из Мюнхенского соглашения; б) из секретных советско-германских протоколов;</w:t>
      </w:r>
    </w:p>
    <w:p w:rsidR="006675F7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в) из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Рапалльского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советско-германского договора; г) из советско-французского договора.</w:t>
      </w:r>
    </w:p>
    <w:p w:rsidR="006675F7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15. «Новый курс» советской внешней  политики в конце 1930-х гг. состоял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6675F7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а)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сближении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с Германией;</w:t>
      </w:r>
    </w:p>
    <w:p w:rsidR="006675F7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б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)р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азжигании мировой революции; </w:t>
      </w:r>
    </w:p>
    <w:p w:rsidR="006675F7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в)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отказе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от внешней экспансии;</w:t>
      </w:r>
    </w:p>
    <w:p w:rsidR="006675F7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г)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создании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системы коллективной безопасности.</w:t>
      </w:r>
    </w:p>
    <w:p w:rsidR="006675F7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16. Почему СССР заключил Пакт о ненападении с фашистской Германией?</w:t>
      </w:r>
    </w:p>
    <w:p w:rsidR="006675F7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а) между Гитлером и Сталиным установились дружеские отношения;</w:t>
      </w:r>
    </w:p>
    <w:p w:rsidR="006675F7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б) Сталин надеялся ускорить мировую революцию;</w:t>
      </w:r>
    </w:p>
    <w:p w:rsidR="006675F7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</w:t>
      </w:r>
      <w:proofErr w:type="gram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)н</w:t>
      </w:r>
      <w:proofErr w:type="gram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е удалось создать систему коллективной безопасности в Европе;</w:t>
      </w:r>
    </w:p>
    <w:p w:rsidR="006675F7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г) СССР готовился к войне с США.</w:t>
      </w:r>
    </w:p>
    <w:p w:rsidR="006675F7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6675F7" w:rsidRPr="00841FF5" w:rsidRDefault="006675F7" w:rsidP="006675F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6675F7" w:rsidRPr="00977DA8" w:rsidRDefault="006675F7" w:rsidP="006675F7">
      <w:pPr>
        <w:pStyle w:val="a3"/>
        <w:spacing w:before="0" w:beforeAutospacing="0" w:after="0" w:afterAutospacing="0"/>
      </w:pPr>
      <w:r w:rsidRPr="00977DA8">
        <w:rPr>
          <w:rStyle w:val="a4"/>
        </w:rPr>
        <w:t>Информационные источники</w:t>
      </w:r>
    </w:p>
    <w:p w:rsidR="006675F7" w:rsidRDefault="006675F7" w:rsidP="006675F7">
      <w:pPr>
        <w:pStyle w:val="a3"/>
        <w:numPr>
          <w:ilvl w:val="0"/>
          <w:numId w:val="1"/>
        </w:numPr>
        <w:spacing w:before="0" w:beforeAutospacing="0" w:after="0" w:afterAutospacing="0"/>
        <w:rPr>
          <w:lang w:val="uk-UA"/>
        </w:rPr>
      </w:pPr>
      <w:proofErr w:type="spellStart"/>
      <w:r w:rsidRPr="00977DA8">
        <w:rPr>
          <w:lang w:val="uk-UA"/>
        </w:rPr>
        <w:t>Горинов</w:t>
      </w:r>
      <w:proofErr w:type="spellEnd"/>
      <w:r w:rsidRPr="00977DA8">
        <w:rPr>
          <w:lang w:val="uk-UA"/>
        </w:rPr>
        <w:t xml:space="preserve"> М.М./</w:t>
      </w:r>
      <w:proofErr w:type="spellStart"/>
      <w:r w:rsidRPr="00977DA8">
        <w:rPr>
          <w:lang w:val="uk-UA"/>
        </w:rPr>
        <w:t>История</w:t>
      </w:r>
      <w:proofErr w:type="spellEnd"/>
      <w:r w:rsidRPr="00977DA8">
        <w:rPr>
          <w:lang w:val="uk-UA"/>
        </w:rPr>
        <w:t xml:space="preserve"> </w:t>
      </w:r>
      <w:proofErr w:type="spellStart"/>
      <w:r w:rsidRPr="00977DA8">
        <w:rPr>
          <w:lang w:val="uk-UA"/>
        </w:rPr>
        <w:t>России</w:t>
      </w:r>
      <w:proofErr w:type="spellEnd"/>
      <w:r w:rsidRPr="00977DA8">
        <w:rPr>
          <w:lang w:val="uk-UA"/>
        </w:rPr>
        <w:t>. 10 клас:</w:t>
      </w:r>
      <w:proofErr w:type="spellStart"/>
      <w:r w:rsidRPr="00977DA8">
        <w:rPr>
          <w:lang w:val="uk-UA"/>
        </w:rPr>
        <w:t>учеб</w:t>
      </w:r>
      <w:proofErr w:type="spellEnd"/>
      <w:r w:rsidRPr="00977DA8">
        <w:rPr>
          <w:lang w:val="uk-UA"/>
        </w:rPr>
        <w:t xml:space="preserve">. Для </w:t>
      </w:r>
      <w:proofErr w:type="spellStart"/>
      <w:r w:rsidRPr="00977DA8">
        <w:rPr>
          <w:lang w:val="uk-UA"/>
        </w:rPr>
        <w:t>общеобразоват</w:t>
      </w:r>
      <w:proofErr w:type="spellEnd"/>
      <w:r w:rsidRPr="00977DA8">
        <w:rPr>
          <w:lang w:val="uk-UA"/>
        </w:rPr>
        <w:t xml:space="preserve">. </w:t>
      </w:r>
      <w:proofErr w:type="spellStart"/>
      <w:r w:rsidRPr="00977DA8">
        <w:rPr>
          <w:lang w:val="uk-UA"/>
        </w:rPr>
        <w:t>Организаций</w:t>
      </w:r>
      <w:proofErr w:type="spellEnd"/>
      <w:r w:rsidRPr="00977DA8">
        <w:rPr>
          <w:lang w:val="uk-UA"/>
        </w:rPr>
        <w:t xml:space="preserve">  ч</w:t>
      </w:r>
      <w:r>
        <w:rPr>
          <w:lang w:val="uk-UA"/>
        </w:rPr>
        <w:t xml:space="preserve">.1 </w:t>
      </w:r>
      <w:r w:rsidRPr="00977DA8">
        <w:rPr>
          <w:lang w:val="uk-UA"/>
        </w:rPr>
        <w:t>/</w:t>
      </w:r>
      <w:proofErr w:type="spellStart"/>
      <w:r w:rsidRPr="00977DA8">
        <w:rPr>
          <w:lang w:val="uk-UA"/>
        </w:rPr>
        <w:t>Горинов</w:t>
      </w:r>
      <w:proofErr w:type="spellEnd"/>
      <w:r w:rsidRPr="00977DA8">
        <w:rPr>
          <w:lang w:val="uk-UA"/>
        </w:rPr>
        <w:t xml:space="preserve"> М.М., Данилов А.А.,</w:t>
      </w:r>
      <w:proofErr w:type="spellStart"/>
      <w:r w:rsidRPr="00977DA8">
        <w:rPr>
          <w:lang w:val="uk-UA"/>
        </w:rPr>
        <w:t>Моруков</w:t>
      </w:r>
      <w:proofErr w:type="spellEnd"/>
      <w:r w:rsidRPr="00977DA8">
        <w:rPr>
          <w:lang w:val="uk-UA"/>
        </w:rPr>
        <w:t xml:space="preserve"> М.Ю. и др.</w:t>
      </w:r>
      <w:r w:rsidRPr="00977DA8">
        <w:t>]</w:t>
      </w:r>
      <w:r w:rsidRPr="00977DA8">
        <w:rPr>
          <w:lang w:val="uk-UA"/>
        </w:rPr>
        <w:t xml:space="preserve">-М.: </w:t>
      </w:r>
      <w:proofErr w:type="spellStart"/>
      <w:r w:rsidRPr="00977DA8">
        <w:rPr>
          <w:lang w:val="uk-UA"/>
        </w:rPr>
        <w:t>Просвещение</w:t>
      </w:r>
      <w:proofErr w:type="spellEnd"/>
      <w:r w:rsidRPr="00977DA8">
        <w:rPr>
          <w:lang w:val="uk-UA"/>
        </w:rPr>
        <w:t>,2016.</w:t>
      </w:r>
    </w:p>
    <w:p w:rsidR="006675F7" w:rsidRPr="00D81A8E" w:rsidRDefault="006675F7" w:rsidP="006675F7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81A8E">
        <w:rPr>
          <w:rFonts w:ascii="Times New Roman" w:hAnsi="Times New Roman" w:cs="Times New Roman"/>
          <w:sz w:val="24"/>
          <w:szCs w:val="24"/>
          <w:lang w:eastAsia="ru-RU"/>
        </w:rPr>
        <w:t xml:space="preserve"> Историческое краеведение: Страницы истории Донбасса ХХ века. (1900-1939 гг.) 10 класс: учебное пособие/ сост. Морозов П.Л., </w:t>
      </w:r>
      <w:proofErr w:type="spellStart"/>
      <w:r w:rsidRPr="00D81A8E">
        <w:rPr>
          <w:rFonts w:ascii="Times New Roman" w:hAnsi="Times New Roman" w:cs="Times New Roman"/>
          <w:sz w:val="24"/>
          <w:szCs w:val="24"/>
          <w:lang w:eastAsia="ru-RU"/>
        </w:rPr>
        <w:t>Хаталах</w:t>
      </w:r>
      <w:proofErr w:type="spellEnd"/>
      <w:r w:rsidRPr="00D81A8E">
        <w:rPr>
          <w:rFonts w:ascii="Times New Roman" w:hAnsi="Times New Roman" w:cs="Times New Roman"/>
          <w:sz w:val="24"/>
          <w:szCs w:val="24"/>
          <w:lang w:eastAsia="ru-RU"/>
        </w:rPr>
        <w:t xml:space="preserve"> О.В., </w:t>
      </w:r>
      <w:proofErr w:type="spellStart"/>
      <w:r w:rsidRPr="00D81A8E">
        <w:rPr>
          <w:rFonts w:ascii="Times New Roman" w:hAnsi="Times New Roman" w:cs="Times New Roman"/>
          <w:sz w:val="24"/>
          <w:szCs w:val="24"/>
          <w:lang w:eastAsia="ru-RU"/>
        </w:rPr>
        <w:t>Сиверская</w:t>
      </w:r>
      <w:proofErr w:type="spellEnd"/>
      <w:r w:rsidRPr="00D81A8E">
        <w:rPr>
          <w:rFonts w:ascii="Times New Roman" w:hAnsi="Times New Roman" w:cs="Times New Roman"/>
          <w:sz w:val="24"/>
          <w:szCs w:val="24"/>
          <w:lang w:eastAsia="ru-RU"/>
        </w:rPr>
        <w:t xml:space="preserve"> Е.В.- Донецк: ГОУ ДПО «Донецкий РИДПО», 2019.-282.</w:t>
      </w:r>
    </w:p>
    <w:p w:rsidR="00146D98" w:rsidRDefault="00146D98" w:rsidP="00146D98">
      <w:pPr>
        <w:pStyle w:val="a3"/>
        <w:spacing w:before="300" w:beforeAutospacing="0" w:after="0" w:afterAutospacing="0"/>
        <w:ind w:left="720"/>
        <w:rPr>
          <w:sz w:val="23"/>
          <w:szCs w:val="23"/>
        </w:rPr>
      </w:pPr>
      <w:r>
        <w:rPr>
          <w:sz w:val="23"/>
          <w:szCs w:val="23"/>
        </w:rPr>
        <w:t> Уважаемый студент, сфотографируйте выполненное задание и пришлите на электронный адрес:</w:t>
      </w:r>
    </w:p>
    <w:p w:rsidR="00146D98" w:rsidRDefault="00146D98" w:rsidP="00146D98">
      <w:pPr>
        <w:pStyle w:val="a3"/>
        <w:spacing w:before="300" w:beforeAutospacing="0" w:after="0" w:afterAutospacing="0"/>
        <w:ind w:left="720"/>
      </w:pPr>
      <w:r>
        <w:t xml:space="preserve">      </w:t>
      </w:r>
      <w:hyperlink r:id="rId5" w:history="1">
        <w:r w:rsidRPr="00AE213E">
          <w:rPr>
            <w:rStyle w:val="a6"/>
            <w:rFonts w:ascii="yandex-sans" w:hAnsi="yandex-sans"/>
            <w:sz w:val="23"/>
            <w:szCs w:val="23"/>
            <w:shd w:val="clear" w:color="auto" w:fill="FFFFFF"/>
          </w:rPr>
          <w:t>tor.licey@mail.ru</w:t>
        </w:r>
      </w:hyperlink>
      <w:r>
        <w:rPr>
          <w:rFonts w:ascii="yandex-sans" w:hAnsi="yandex-sans"/>
          <w:color w:val="000000"/>
          <w:sz w:val="23"/>
          <w:szCs w:val="23"/>
          <w:shd w:val="clear" w:color="auto" w:fill="FFFFFF"/>
        </w:rPr>
        <w:t xml:space="preserve">   или   </w:t>
      </w:r>
      <w:hyperlink r:id="rId6" w:history="1">
        <w:r w:rsidRPr="00AE213E">
          <w:rPr>
            <w:rStyle w:val="a6"/>
            <w:rFonts w:ascii="Arial" w:hAnsi="Arial" w:cs="Arial"/>
            <w:sz w:val="20"/>
            <w:szCs w:val="20"/>
            <w:shd w:val="clear" w:color="auto" w:fill="FFFFFF"/>
          </w:rPr>
          <w:t>nadejdaurutina@yandex.ua</w:t>
        </w:r>
      </w:hyperlink>
    </w:p>
    <w:p w:rsidR="00A34089" w:rsidRDefault="00A34089"/>
    <w:p w:rsidR="00146D98" w:rsidRDefault="00146D98"/>
    <w:p w:rsidR="00146D98" w:rsidRDefault="00146D98"/>
    <w:p w:rsidR="00146D98" w:rsidRDefault="00146D98"/>
    <w:p w:rsidR="00146D98" w:rsidRDefault="00146D98"/>
    <w:p w:rsidR="00146D98" w:rsidRDefault="00146D98"/>
    <w:p w:rsidR="00146D98" w:rsidRDefault="00146D98" w:rsidP="00146D98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lastRenderedPageBreak/>
        <w:t>18.05.2020.Группа №11. История Отечества. Урок №41</w:t>
      </w:r>
    </w:p>
    <w:p w:rsidR="00146D98" w:rsidRDefault="00146D98" w:rsidP="00146D98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Тема  программы. Общественно-политическая жизнь и «культурная революция» в СССР. </w:t>
      </w:r>
    </w:p>
    <w:p w:rsidR="00146D98" w:rsidRDefault="00146D98" w:rsidP="00146D9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Тема урока: </w:t>
      </w:r>
      <w:r w:rsidRPr="007051BF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Политическая система в СССР. </w:t>
      </w:r>
    </w:p>
    <w:p w:rsidR="00146D98" w:rsidRPr="00C40D5B" w:rsidRDefault="00146D98" w:rsidP="00146D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Цель: </w:t>
      </w:r>
      <w:r w:rsidRPr="00C40D5B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сформировать представление о системе государственного управления в СССР, охарактеризовать Конституцию 1936г.;</w:t>
      </w:r>
    </w:p>
    <w:p w:rsidR="00146D98" w:rsidRPr="007051BF" w:rsidRDefault="00146D98" w:rsidP="00146D9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</w:p>
    <w:p w:rsidR="00146D98" w:rsidRDefault="00146D98" w:rsidP="00146D98">
      <w:pPr>
        <w:shd w:val="clear" w:color="auto" w:fill="FFFFFF"/>
        <w:spacing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План:</w:t>
      </w:r>
    </w:p>
    <w:p w:rsidR="00146D98" w:rsidRPr="00487BAE" w:rsidRDefault="00146D98" w:rsidP="00146D98">
      <w:pPr>
        <w:pStyle w:val="a5"/>
        <w:numPr>
          <w:ilvl w:val="0"/>
          <w:numId w:val="2"/>
        </w:numPr>
        <w:shd w:val="clear" w:color="auto" w:fill="FFFFFF"/>
        <w:spacing w:line="240" w:lineRule="auto"/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</w:pPr>
      <w:r w:rsidRPr="00487BAE">
        <w:rPr>
          <w:rFonts w:ascii="Times New Roman" w:hAnsi="Times New Roman" w:cs="Times New Roman"/>
          <w:color w:val="000000"/>
          <w:sz w:val="23"/>
          <w:szCs w:val="23"/>
        </w:rPr>
        <w:t xml:space="preserve">Конституция 1936 г. Приоритет линии партии в государственном управлении. </w:t>
      </w:r>
    </w:p>
    <w:p w:rsidR="00146D98" w:rsidRPr="009B4C78" w:rsidRDefault="00146D98" w:rsidP="00146D98">
      <w:pPr>
        <w:pStyle w:val="a5"/>
        <w:numPr>
          <w:ilvl w:val="0"/>
          <w:numId w:val="2"/>
        </w:numPr>
        <w:shd w:val="clear" w:color="auto" w:fill="FFFFFF"/>
        <w:spacing w:line="240" w:lineRule="auto"/>
        <w:rPr>
          <w:rFonts w:ascii="Helvetica" w:eastAsia="Times New Roman" w:hAnsi="Helvetica" w:cs="Helvetica"/>
          <w:color w:val="333333"/>
          <w:sz w:val="24"/>
          <w:szCs w:val="24"/>
          <w:lang w:eastAsia="ru-RU"/>
        </w:rPr>
      </w:pPr>
      <w:r w:rsidRPr="00487BAE">
        <w:rPr>
          <w:rFonts w:ascii="Times New Roman" w:hAnsi="Times New Roman" w:cs="Times New Roman"/>
          <w:color w:val="000000"/>
          <w:sz w:val="23"/>
          <w:szCs w:val="23"/>
        </w:rPr>
        <w:t xml:space="preserve">Оформление централизованной (командной) системы управления экономикой. </w:t>
      </w:r>
    </w:p>
    <w:p w:rsidR="00146D98" w:rsidRDefault="00146D98" w:rsidP="00146D98">
      <w:pPr>
        <w:pStyle w:val="a5"/>
        <w:shd w:val="clear" w:color="auto" w:fill="FFFFFF"/>
        <w:spacing w:after="0" w:line="240" w:lineRule="auto"/>
        <w:ind w:left="405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6D98" w:rsidRPr="0009012A" w:rsidRDefault="00146D98" w:rsidP="00146D98">
      <w:pPr>
        <w:pStyle w:val="a5"/>
        <w:shd w:val="clear" w:color="auto" w:fill="FFFFFF"/>
        <w:spacing w:after="0" w:line="240" w:lineRule="auto"/>
        <w:ind w:left="405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 w:rsidRPr="0009012A">
        <w:rPr>
          <w:b/>
          <w:bCs/>
          <w:color w:val="000000"/>
        </w:rPr>
        <w:t>VIII Всесоюзный чрезвычайный съезд Советов 5 декабря 1936 года принял новую Конституцию СССР.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bCs/>
          <w:color w:val="000000"/>
        </w:rPr>
      </w:pPr>
      <w:r w:rsidRPr="0009012A">
        <w:rPr>
          <w:bCs/>
          <w:color w:val="000000"/>
        </w:rPr>
        <w:t>В Конституции страны говорилось о построении в СССР первой фазы коммунизма-социализма. Экономической основой построения социализма провозглашалась ликвидация частной собственности и эксплуатации человека человеком и победа государственной и колхозно-кооперативной форм собственности. Политической основой СССР были признаны Советы депутатов трудящихся, что отражало формирование социально однородного общества. Роль коммунистической партии закреплялась в качестве руководящего ядра общества, а марксизм-ленинизм объявлялся официальной государственной идеологией.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9012A">
        <w:rPr>
          <w:color w:val="000000"/>
        </w:rPr>
        <w:t>Часто </w:t>
      </w:r>
      <w:r w:rsidRPr="0009012A">
        <w:rPr>
          <w:b/>
          <w:bCs/>
          <w:color w:val="000000"/>
        </w:rPr>
        <w:t>её называют «Сталинской» или «Конституцией победившего социализма»</w:t>
      </w:r>
      <w:r w:rsidRPr="0009012A">
        <w:rPr>
          <w:color w:val="000000"/>
        </w:rPr>
        <w:t>.  Разработка новой советской конституции началась после XVII съезда ВК</w:t>
      </w:r>
      <w:proofErr w:type="gramStart"/>
      <w:r w:rsidRPr="0009012A">
        <w:rPr>
          <w:color w:val="000000"/>
        </w:rPr>
        <w:t>П(</w:t>
      </w:r>
      <w:proofErr w:type="gramEnd"/>
      <w:r w:rsidRPr="0009012A">
        <w:rPr>
          <w:color w:val="000000"/>
        </w:rPr>
        <w:t>б), который заявил, что в результате осуществления индустриализации, коллективизации и культурной революции в СССР построено социалистическое общество. При социализме нет частной собственности, а значит, нет и эксплуататорских классов. Это означало, что диктатура пролетариата выполнила свою задачу и может быть заменена более демократической системой управления. Очень демократично проходило и обсуждение Конституции. </w:t>
      </w:r>
      <w:r w:rsidRPr="0009012A">
        <w:rPr>
          <w:b/>
          <w:bCs/>
          <w:color w:val="000000"/>
        </w:rPr>
        <w:t>Проект её был опубликован 12 июня 1936 года,</w:t>
      </w:r>
      <w:r w:rsidRPr="0009012A">
        <w:rPr>
          <w:color w:val="000000"/>
        </w:rPr>
        <w:t> и каждый гражданин мог высказать свои предложения по его изменению и дополнению. </w:t>
      </w:r>
      <w:r w:rsidRPr="0009012A">
        <w:rPr>
          <w:b/>
          <w:bCs/>
          <w:color w:val="000000"/>
        </w:rPr>
        <w:t>Всего было внесено 1,5 миллиона предложений</w:t>
      </w:r>
      <w:r w:rsidRPr="0009012A">
        <w:rPr>
          <w:color w:val="000000"/>
        </w:rPr>
        <w:t>. Их публиковали в газетах.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9012A">
        <w:rPr>
          <w:color w:val="000000"/>
        </w:rPr>
        <w:t xml:space="preserve">Правда, не все. Предложения о разрешении частной собственности и ликвидации колхозов хранились </w:t>
      </w:r>
      <w:proofErr w:type="gramStart"/>
      <w:r w:rsidRPr="0009012A">
        <w:rPr>
          <w:color w:val="000000"/>
        </w:rPr>
        <w:t>неопубликованными</w:t>
      </w:r>
      <w:proofErr w:type="gramEnd"/>
      <w:r w:rsidRPr="0009012A">
        <w:rPr>
          <w:color w:val="000000"/>
        </w:rPr>
        <w:t xml:space="preserve"> в архивах с пометкой «враждебные отклики»..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9012A">
        <w:rPr>
          <w:b/>
          <w:bCs/>
          <w:color w:val="000000"/>
        </w:rPr>
        <w:t>В СССР провозглашалось всеобщее равное и прямое избирательное право при тайном голосовании.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313" w:afterAutospacing="0"/>
        <w:rPr>
          <w:color w:val="000000"/>
        </w:rPr>
      </w:pPr>
      <w:r w:rsidRPr="0009012A">
        <w:rPr>
          <w:color w:val="000000"/>
        </w:rPr>
        <w:t>Все прежние ограничения, в том числе связанные с социальным происхождением и прошлой деятельностью, отменялись.</w:t>
      </w:r>
      <w:r>
        <w:rPr>
          <w:color w:val="000000"/>
        </w:rPr>
        <w:t xml:space="preserve"> </w:t>
      </w:r>
      <w:r w:rsidRPr="0009012A">
        <w:rPr>
          <w:color w:val="000000"/>
        </w:rPr>
        <w:t>Произошли изменения в системе управления страной. </w:t>
      </w:r>
      <w:r w:rsidRPr="0009012A">
        <w:rPr>
          <w:b/>
          <w:bCs/>
          <w:color w:val="000000"/>
        </w:rPr>
        <w:t>Высшим органом государственной власти становился Верховный Совет СССР</w:t>
      </w:r>
      <w:r w:rsidRPr="0009012A">
        <w:rPr>
          <w:color w:val="000000"/>
        </w:rPr>
        <w:t>. Он избирался гражданами страны и </w:t>
      </w:r>
      <w:r w:rsidRPr="0009012A">
        <w:rPr>
          <w:b/>
          <w:bCs/>
          <w:color w:val="000000"/>
        </w:rPr>
        <w:t>состоял из двух Палат: Совета Союза и Совета Национальностей. </w:t>
      </w:r>
      <w:r w:rsidRPr="0009012A">
        <w:rPr>
          <w:color w:val="000000"/>
        </w:rPr>
        <w:t>Сессии Верховного Совета происходили 2 раза в год</w:t>
      </w:r>
      <w:r w:rsidRPr="0009012A">
        <w:rPr>
          <w:b/>
          <w:bCs/>
          <w:color w:val="000000"/>
        </w:rPr>
        <w:t>. В перерывах между ними высшей государственной властью являлся Президиум Верховного Совета. </w:t>
      </w:r>
      <w:r w:rsidRPr="0009012A">
        <w:rPr>
          <w:color w:val="000000"/>
        </w:rPr>
        <w:t>Он состоял из председателя, его заместителей (от каждой союзной республики) и 24 членов.</w:t>
      </w:r>
      <w:r>
        <w:rPr>
          <w:color w:val="000000"/>
        </w:rPr>
        <w:t xml:space="preserve"> </w:t>
      </w:r>
      <w:r w:rsidRPr="0009012A">
        <w:rPr>
          <w:b/>
          <w:bCs/>
          <w:color w:val="000000"/>
        </w:rPr>
        <w:t>Органы государственной власти СССР по Конституции 1936г.</w:t>
      </w:r>
    </w:p>
    <w:p w:rsidR="00146D98" w:rsidRPr="00C40D5B" w:rsidRDefault="00146D98" w:rsidP="00146D98">
      <w:pPr>
        <w:pStyle w:val="a3"/>
        <w:shd w:val="clear" w:color="auto" w:fill="FFFFFF"/>
        <w:spacing w:before="0" w:beforeAutospacing="0" w:after="313" w:afterAutospacing="0"/>
        <w:rPr>
          <w:color w:val="000000"/>
          <w:sz w:val="21"/>
          <w:szCs w:val="21"/>
        </w:rPr>
      </w:pPr>
      <w:r w:rsidRPr="00C40D5B">
        <w:rPr>
          <w:noProof/>
          <w:color w:val="000000"/>
          <w:sz w:val="21"/>
          <w:szCs w:val="21"/>
        </w:rPr>
        <w:lastRenderedPageBreak/>
        <w:drawing>
          <wp:inline distT="0" distB="0" distL="0" distR="0">
            <wp:extent cx="4542155" cy="1908175"/>
            <wp:effectExtent l="19050" t="0" r="0" b="0"/>
            <wp:docPr id="4" name="Рисунок 4" descr="https://videouroki.net/videouroki/conspekty/istnovdo1945/22-politichieskoie-razvitiie-sssr-v-1930-ie-ghgh.files/image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videouroki.net/videouroki/conspekty/istnovdo1945/22-politichieskoie-razvitiie-sssr-v-1930-ie-ghgh.files/image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2155" cy="190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</w:pPr>
      <w:r w:rsidRPr="0009012A">
        <w:rPr>
          <w:b/>
          <w:bCs/>
        </w:rPr>
        <w:t>Высшим исполнительным и распорядительным органом оставался Совет Народных Комиссаров СССР.</w:t>
      </w:r>
      <w:r w:rsidRPr="0009012A">
        <w:t> </w:t>
      </w:r>
      <w:r w:rsidRPr="0009012A">
        <w:rPr>
          <w:b/>
          <w:bCs/>
        </w:rPr>
        <w:t>На местах государственной властью являлись Советы народных депутатов.</w:t>
      </w:r>
      <w:r w:rsidRPr="0009012A">
        <w:t> Они, также как и Верховный Совет, избирались населением.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</w:pPr>
      <w:r w:rsidRPr="0009012A">
        <w:rPr>
          <w:b/>
          <w:bCs/>
        </w:rPr>
        <w:t>Конституция 1936 года провозглашала право на труд и на отдых, материальное обеспечение в старости и при потере трудоспособности, на образование.</w:t>
      </w:r>
      <w:r w:rsidRPr="0009012A">
        <w:t> Конституция гарантировала неприкосновенность личности и жилища, тайну переписки, свободу совести, слова, печати, собраний и объединений. Суды, согласно Конституции, были выборными, независимыми, открытыми. Обвиняемому обеспечивалось право на защиту.</w:t>
      </w:r>
      <w:r w:rsidRPr="0009012A">
        <w:rPr>
          <w:b/>
          <w:bCs/>
        </w:rPr>
        <w:t xml:space="preserve"> Хотя по Конституции, республики сохраняли независимость в проведении внутренней политики и право выхода из состава СССР, их суверенитет стал фикцией.</w:t>
      </w:r>
      <w:r w:rsidRPr="0009012A">
        <w:t xml:space="preserve"> В 30-е годы была свёрнута политика </w:t>
      </w:r>
      <w:proofErr w:type="spellStart"/>
      <w:r w:rsidRPr="0009012A">
        <w:t>коренизации</w:t>
      </w:r>
      <w:proofErr w:type="spellEnd"/>
      <w:r w:rsidRPr="0009012A">
        <w:t>. Отменялось обязательное использование национальных языков в государственных учреждениях, сокращалась сфера их применения в образовании. Преследованиям подвергалась национальная интеллигенция.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</w:pPr>
      <w:r w:rsidRPr="0009012A">
        <w:t>Местные особенности практически не учитывались при проведении государственной политики. Так, во время массовой коллективизации в Казахстане насильственно ломался привычный уклад жизни. Для того чтобы стимулировать переход от кочевого животноводства к пахотному земледелию, уничтожался скот. Результатов стала вспышка гражданской войны в этом регионе, возрождение басмачества. Несколько сотен тысяч казахов со своими стадами ушли за границу.</w:t>
      </w:r>
    </w:p>
    <w:p w:rsidR="00146D98" w:rsidRPr="0009012A" w:rsidRDefault="00146D98" w:rsidP="00146D9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012A">
        <w:rPr>
          <w:rFonts w:ascii="Times New Roman" w:eastAsia="Times New Roman" w:hAnsi="Times New Roman" w:cs="Times New Roman"/>
          <w:sz w:val="24"/>
          <w:szCs w:val="24"/>
          <w:lang w:eastAsia="ru-RU"/>
        </w:rPr>
        <w:t>2)Формирование партийного государства.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9012A">
        <w:rPr>
          <w:color w:val="000000"/>
        </w:rPr>
        <w:t>В общем, если судить по Конституции, советское государство было едва ли не самым демократическим в мире. Но, к сожалению, для того чтобы граждане могли осуществить свои права, недостаточно прописать их в законах. Что же представлял собой общественно-политический строй СССР в 1930-е годы в реальности?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9012A">
        <w:rPr>
          <w:color w:val="000000"/>
        </w:rPr>
        <w:t>Итак, официальным главой государства был Председатель Президиума Верховного Совета СССР.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9012A">
        <w:rPr>
          <w:color w:val="000000"/>
        </w:rPr>
        <w:t> </w:t>
      </w:r>
      <w:r w:rsidRPr="0009012A">
        <w:rPr>
          <w:b/>
          <w:bCs/>
          <w:color w:val="000000"/>
        </w:rPr>
        <w:t>С января 1938 года и до своей смерти в 1946 году на этом посту бессменно находился Михаил Калинин – «всесоюзный староста».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9012A">
        <w:rPr>
          <w:color w:val="000000"/>
        </w:rPr>
        <w:t>Но не Верховный Совет СССР принимал главные решения. Он лишь легализовал, узаконивал их. Собиравшиеся на несколько дней 2 раза в год депутаты послушно голосовали за принятие уже подготовленного закона, указа, постановления. Да и на местах власть Советов осуществлялась лишь формально. Население понимало это, и особым авторитетом Советы не пользовались. Не случайно в стране не раз проводились кампании по повышению авторитета этих органов народной власти.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9012A">
        <w:rPr>
          <w:b/>
          <w:bCs/>
          <w:color w:val="000000"/>
        </w:rPr>
        <w:t>Реальной властью в СССР были комитеты Коммунистической партии. </w:t>
      </w:r>
      <w:r w:rsidRPr="0009012A">
        <w:rPr>
          <w:color w:val="000000"/>
        </w:rPr>
        <w:t>Конституция 1936 года никаких полномочий ВК</w:t>
      </w:r>
      <w:proofErr w:type="gramStart"/>
      <w:r w:rsidRPr="0009012A">
        <w:rPr>
          <w:color w:val="000000"/>
        </w:rPr>
        <w:t>П(</w:t>
      </w:r>
      <w:proofErr w:type="gramEnd"/>
      <w:r w:rsidRPr="0009012A">
        <w:rPr>
          <w:color w:val="000000"/>
        </w:rPr>
        <w:t>б) в управлении государством не давала. Лишь статья 126 провозглашала её руководящим ядром «всех организаций трудящихся, как общественных, так и государственных».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9012A">
        <w:rPr>
          <w:b/>
          <w:bCs/>
          <w:color w:val="000000"/>
        </w:rPr>
        <w:lastRenderedPageBreak/>
        <w:t>Партия контролировала управление страной через подбор кадров управленцев.</w:t>
      </w:r>
      <w:r w:rsidRPr="0009012A">
        <w:rPr>
          <w:color w:val="000000"/>
        </w:rPr>
        <w:t> Ещё в начале 20-х годов Сталин понял, насколько важно для укрепления личной власти возможность влиять на кадровые назначения. Заняв в 1922 году пост Генерального секретаря ЦК РК</w:t>
      </w:r>
      <w:proofErr w:type="gramStart"/>
      <w:r w:rsidRPr="0009012A">
        <w:rPr>
          <w:color w:val="000000"/>
        </w:rPr>
        <w:t>П(</w:t>
      </w:r>
      <w:proofErr w:type="gramEnd"/>
      <w:r w:rsidRPr="0009012A">
        <w:rPr>
          <w:color w:val="000000"/>
        </w:rPr>
        <w:t>б),  он смог обеспечить себе поддержку во время внутрипартийных дискуссий. «Выдвинутые» на руководящие должности молодые партийцы прочно связывали надежды на дальнейшую карьеру со Сталиным, и были заинтересованы в укреплении его положения. Особенно важным для укрепления власти вождя было подчинение лично ему органов госбезопасности. Они обладали правом контроля и надзора за государством, партией и обществом.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9012A">
        <w:rPr>
          <w:color w:val="000000"/>
        </w:rPr>
        <w:t>Партийные комитеты определяли и кандидатуру, выдвигаемую на выборах в Совет народных депутатов.  Именно кандидатуру, а не кандидатуры. Выборы были безальтернативные, позже их стали называть </w:t>
      </w:r>
      <w:r w:rsidRPr="0009012A">
        <w:rPr>
          <w:b/>
          <w:bCs/>
          <w:color w:val="000000"/>
        </w:rPr>
        <w:t>«выборами без выбора»</w:t>
      </w:r>
      <w:r w:rsidRPr="0009012A">
        <w:rPr>
          <w:color w:val="000000"/>
        </w:rPr>
        <w:t>. </w:t>
      </w:r>
      <w:r w:rsidRPr="0009012A">
        <w:rPr>
          <w:b/>
          <w:bCs/>
          <w:color w:val="000000"/>
        </w:rPr>
        <w:t>Ещё в первой половине 1920-х годо</w:t>
      </w:r>
      <w:proofErr w:type="gramStart"/>
      <w:r w:rsidRPr="0009012A">
        <w:rPr>
          <w:b/>
          <w:bCs/>
          <w:color w:val="000000"/>
        </w:rPr>
        <w:t>в в СССР</w:t>
      </w:r>
      <w:proofErr w:type="gramEnd"/>
      <w:r w:rsidRPr="0009012A">
        <w:rPr>
          <w:b/>
          <w:bCs/>
          <w:color w:val="000000"/>
        </w:rPr>
        <w:t xml:space="preserve"> утвердилась однопартийная система.</w:t>
      </w:r>
      <w:r w:rsidRPr="0009012A">
        <w:rPr>
          <w:color w:val="000000"/>
        </w:rPr>
        <w:t> Компартия претендовала на то, чтобы выражать интересы всего населения страны. Поэтому во время выборов существовал лишь один избирательный блок – «коммунистов и беспартийных».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9012A">
        <w:rPr>
          <w:b/>
          <w:bCs/>
          <w:color w:val="000000"/>
        </w:rPr>
        <w:t>Под строгим партийным контролем находились и общественные организации.</w:t>
      </w:r>
      <w:r w:rsidRPr="0009012A">
        <w:rPr>
          <w:color w:val="000000"/>
        </w:rPr>
        <w:t> Главной задачей советских профсоюзов стала мобилизация рабочих и служащих для выполнения заданий пятилеток, организации социалистического соревнования. Поскольку единственным нанимателем стало пролетарское государство, то и бороться за свои права надобность у пролетариев как бы отпала. Профсоюзные лидеры заявляли, что стачка – это средство борьбы  с эксплуататорами, поэтому она не пригодна для советской действительности. Забастовки, проходившие в СССР в конце 1920 – начале 1930-х годов, никогда не организовывались профсоюзами, были стихийным протестом рабочих против задержки зарплат, бесплатных отработок и плохого снабжения.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9012A">
        <w:rPr>
          <w:b/>
          <w:bCs/>
          <w:color w:val="000000"/>
        </w:rPr>
        <w:t>Главной задачей молодёжных организаций – Всесоюзного Ленинского Коммунистического Союза Молодёжи и пионерской организации – было воспитание подрастающего поколения в духе коммунистических идей.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9012A">
        <w:rPr>
          <w:b/>
          <w:bCs/>
          <w:color w:val="000000"/>
        </w:rPr>
        <w:t> Комсомольцами могли стать молодые люди 14 – 28 лет, в пионеры принимали детей с 10 лет.</w:t>
      </w:r>
      <w:r w:rsidRPr="0009012A">
        <w:rPr>
          <w:color w:val="000000"/>
        </w:rPr>
        <w:t xml:space="preserve"> В первых классах школ создавали октябрятские группы. Члены молодёжных коммунистических организаций должны были проявлять себя отличной учёбой, активным участием в общественной жизни. Комсомол, кроме того, </w:t>
      </w:r>
      <w:proofErr w:type="spellStart"/>
      <w:r w:rsidRPr="0009012A">
        <w:rPr>
          <w:color w:val="000000"/>
        </w:rPr>
        <w:t>мобилизовывал</w:t>
      </w:r>
      <w:proofErr w:type="spellEnd"/>
      <w:r w:rsidRPr="0009012A">
        <w:rPr>
          <w:color w:val="000000"/>
        </w:rPr>
        <w:t xml:space="preserve"> молодёжь на решение важнейших задач, стоящих перед государством: ударные стройки, обучение военному делу, развитие авиации.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9012A">
        <w:rPr>
          <w:b/>
          <w:bCs/>
          <w:color w:val="000000"/>
        </w:rPr>
        <w:t>В 30-е годы началось новое наступление на религию и церковь.</w:t>
      </w:r>
      <w:r w:rsidRPr="0009012A">
        <w:rPr>
          <w:color w:val="000000"/>
        </w:rPr>
        <w:t> </w:t>
      </w:r>
      <w:r w:rsidRPr="0009012A">
        <w:rPr>
          <w:b/>
          <w:bCs/>
          <w:color w:val="000000"/>
        </w:rPr>
        <w:t>Активизировалась деятельность «Союза воинствующих безбожников» во главе с Емельяном Ярославским.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9012A">
        <w:rPr>
          <w:b/>
          <w:bCs/>
          <w:color w:val="000000"/>
        </w:rPr>
        <w:t>Союз проводил многочисленные массовые акции атеистического направления: лекции, диспуты, «антирелигиозные пасхи», издавал антирелигиозную литературу. Но главным методом борьбы с религией власти считали конфискацию зданий храмов, закрытие учебных заведений и изданий, репрессии против священнослужителей.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9012A">
        <w:rPr>
          <w:color w:val="000000"/>
        </w:rPr>
        <w:t>Только за первое полугодие 1930 года в СССР закрыто 166 православных церквей, 60 мечетей, 10 часовен, 24 синагоги и 16 монастырей. </w:t>
      </w:r>
      <w:r w:rsidRPr="0009012A">
        <w:rPr>
          <w:b/>
          <w:bCs/>
          <w:color w:val="000000"/>
        </w:rPr>
        <w:t>После принятия в декабре 1929 года закона об урегулировании колокольного звона, якобы «мешающего как работе, так и отдыху трудящихся», по стране прокатилась кампания по снятию колоколов. </w:t>
      </w:r>
      <w:r w:rsidRPr="0009012A">
        <w:rPr>
          <w:color w:val="000000"/>
        </w:rPr>
        <w:t>Их предполагалось использовать для изготовления мелкой монеты. Правда, официальный лозунг звучал несколько по-другому: «Переплавим колокола на провода!». В 1930 году правительство приняло постановление, которое давало возможность выносить обвинительные приговоры за религиозную пропаганду среди населения. </w:t>
      </w:r>
      <w:r w:rsidRPr="0009012A">
        <w:rPr>
          <w:b/>
          <w:bCs/>
          <w:color w:val="000000"/>
        </w:rPr>
        <w:t>По подсчётам историков за 1931 – 1941 годы в православной церкви было репрессировано от 80 до 85% священников.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9012A">
        <w:rPr>
          <w:color w:val="000000"/>
        </w:rPr>
        <w:lastRenderedPageBreak/>
        <w:t>Но, не смотря на массированную пропаганду и преследования, искоренить религиозное сознание у населения СССР властям так и не удалось. Во время всесоюзной переписи 1937 года 42% взрослого населения отнесли себя к верующим.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9012A">
        <w:rPr>
          <w:color w:val="000000"/>
        </w:rPr>
        <w:t xml:space="preserve">Контроль над образованием, культурой, средствами массовой информации позволяли не только пропагандировать коммунистическую идеологию, но и формировать выгодную для властей картину развития страны и жизни за её пределами. Свободный доступ к информации был недоступен для подавляющего большинства советских граждан. Были засекречены статистические данные о реальном выполнении пятилетних планов, переписей населения. Цензура не допускала упоминания о голоде, о стихийных бедствиях и даже о плохой погоде.  Из магазинов и библиотек изымались книги неподходящего содержания или неподходящего автора. Фамилии «врагов народа» вымарывались из текста, фотографии, на которых они присутствовали, ретушировались. </w:t>
      </w:r>
      <w:r w:rsidRPr="0009012A">
        <w:rPr>
          <w:b/>
          <w:bCs/>
          <w:color w:val="000000"/>
        </w:rPr>
        <w:t>Ещё одним направлением идеологической работы стало формирование культа вождя.</w:t>
      </w:r>
      <w:r w:rsidRPr="0009012A">
        <w:rPr>
          <w:color w:val="000000"/>
        </w:rPr>
        <w:t> </w:t>
      </w:r>
      <w:r w:rsidRPr="0009012A">
        <w:rPr>
          <w:b/>
          <w:bCs/>
          <w:color w:val="000000"/>
        </w:rPr>
        <w:t>Своеобразный толчок этому процессу дало широкое празднование пятидесятилетнего юбилея Сталина в декабре 1929 года.</w:t>
      </w:r>
      <w:r w:rsidRPr="0009012A">
        <w:rPr>
          <w:color w:val="000000"/>
        </w:rPr>
        <w:t> Газеты вышли с подборками материалов, славящих руководителя советского государства: стихи, песни, портреты. Пропаганда начала создавать вокруг Сталина ореол непогрешимости. С его именем связывали все достижения в развитии страны.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9012A">
        <w:rPr>
          <w:b/>
          <w:bCs/>
          <w:color w:val="000000"/>
        </w:rPr>
        <w:t>Как  признанный теоретик марксизма-ленинизма, Сталин всё чаще изображался в одном ряду с Марксом, Энгельсом, Лениным.</w:t>
      </w:r>
      <w:r w:rsidRPr="0009012A">
        <w:rPr>
          <w:color w:val="000000"/>
        </w:rPr>
        <w:t> </w:t>
      </w:r>
      <w:r w:rsidRPr="0009012A">
        <w:rPr>
          <w:b/>
          <w:bCs/>
          <w:color w:val="000000"/>
        </w:rPr>
        <w:t>«Сталинизм» считался продолжение учения классиков в новых условиях</w:t>
      </w:r>
      <w:r w:rsidRPr="0009012A">
        <w:rPr>
          <w:color w:val="000000"/>
        </w:rPr>
        <w:t>. Одним из его положений стала теория об «обострении классовой борьбы по мере продвижения к социализму».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 w:rsidRPr="0009012A">
        <w:rPr>
          <w:color w:val="000000"/>
        </w:rPr>
        <w:t>А поскольку число врагов Советской власти должно было увеличиваться, то и бороться с ними следовало более жёсткими методами. </w:t>
      </w:r>
      <w:r w:rsidRPr="0009012A">
        <w:rPr>
          <w:b/>
          <w:bCs/>
          <w:color w:val="000000"/>
        </w:rPr>
        <w:t xml:space="preserve">Преследование </w:t>
      </w:r>
      <w:proofErr w:type="gramStart"/>
      <w:r w:rsidRPr="0009012A">
        <w:rPr>
          <w:b/>
          <w:bCs/>
          <w:color w:val="000000"/>
        </w:rPr>
        <w:t>несогласных</w:t>
      </w:r>
      <w:proofErr w:type="gramEnd"/>
      <w:r w:rsidRPr="0009012A">
        <w:rPr>
          <w:b/>
          <w:bCs/>
          <w:color w:val="000000"/>
        </w:rPr>
        <w:t>, инакомыслящих отмечались и в 1920-е годы.</w:t>
      </w:r>
    </w:p>
    <w:p w:rsidR="00146D98" w:rsidRDefault="00146D98" w:rsidP="00146D98">
      <w:pPr>
        <w:pStyle w:val="a3"/>
        <w:shd w:val="clear" w:color="auto" w:fill="FFFFFF"/>
        <w:spacing w:before="0" w:beforeAutospacing="0" w:after="0" w:afterAutospacing="0"/>
        <w:ind w:left="720"/>
        <w:rPr>
          <w:b/>
          <w:bCs/>
          <w:color w:val="000000"/>
        </w:rPr>
      </w:pPr>
      <w:r>
        <w:rPr>
          <w:b/>
          <w:bCs/>
          <w:color w:val="000000"/>
        </w:rPr>
        <w:t>Задание:</w:t>
      </w:r>
    </w:p>
    <w:p w:rsidR="00146D98" w:rsidRDefault="00146D98" w:rsidP="00146D98">
      <w:pPr>
        <w:pStyle w:val="a3"/>
        <w:shd w:val="clear" w:color="auto" w:fill="FFFFFF"/>
        <w:spacing w:before="0" w:beforeAutospacing="0" w:after="0" w:afterAutospacing="0"/>
        <w:ind w:left="720"/>
        <w:rPr>
          <w:bCs/>
          <w:color w:val="000000"/>
        </w:rPr>
      </w:pPr>
      <w:r>
        <w:rPr>
          <w:b/>
          <w:bCs/>
          <w:color w:val="000000"/>
        </w:rPr>
        <w:t xml:space="preserve">1) Проработать </w:t>
      </w:r>
      <w:r w:rsidRPr="0009012A">
        <w:rPr>
          <w:bCs/>
          <w:color w:val="000000"/>
        </w:rPr>
        <w:t>§17, стр</w:t>
      </w:r>
      <w:r>
        <w:rPr>
          <w:bCs/>
          <w:color w:val="000000"/>
        </w:rPr>
        <w:t>.</w:t>
      </w:r>
      <w:r w:rsidRPr="0009012A">
        <w:rPr>
          <w:bCs/>
          <w:color w:val="000000"/>
        </w:rPr>
        <w:t xml:space="preserve"> 142-144</w:t>
      </w:r>
      <w:r>
        <w:rPr>
          <w:bCs/>
          <w:color w:val="000000"/>
        </w:rPr>
        <w:t xml:space="preserve"> и опорный конспект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ind w:left="720"/>
        <w:rPr>
          <w:b/>
          <w:bCs/>
          <w:color w:val="000000"/>
        </w:rPr>
      </w:pPr>
      <w:r>
        <w:rPr>
          <w:b/>
          <w:bCs/>
          <w:color w:val="000000"/>
        </w:rPr>
        <w:t>2) Ответить на вопросы:</w:t>
      </w:r>
    </w:p>
    <w:p w:rsidR="00146D98" w:rsidRPr="0009012A" w:rsidRDefault="00146D98" w:rsidP="00146D98">
      <w:pPr>
        <w:pStyle w:val="a3"/>
        <w:shd w:val="clear" w:color="auto" w:fill="FFFFFF"/>
        <w:spacing w:before="0" w:beforeAutospacing="0" w:after="0" w:afterAutospacing="0"/>
        <w:ind w:left="720"/>
        <w:rPr>
          <w:bCs/>
          <w:color w:val="000000"/>
        </w:rPr>
      </w:pPr>
      <w:r w:rsidRPr="0009012A">
        <w:rPr>
          <w:b/>
          <w:bCs/>
          <w:color w:val="000000"/>
        </w:rPr>
        <w:t>-</w:t>
      </w:r>
      <w:r w:rsidRPr="0009012A">
        <w:rPr>
          <w:bCs/>
          <w:color w:val="000000"/>
        </w:rPr>
        <w:t xml:space="preserve"> Когда была принята новая Конституция СССР?</w:t>
      </w:r>
    </w:p>
    <w:p w:rsidR="00146D98" w:rsidRDefault="00146D98" w:rsidP="00146D98">
      <w:pPr>
        <w:pStyle w:val="a3"/>
        <w:shd w:val="clear" w:color="auto" w:fill="FFFFFF"/>
        <w:spacing w:before="0" w:beforeAutospacing="0" w:after="0" w:afterAutospacing="0"/>
        <w:ind w:left="720"/>
        <w:rPr>
          <w:bCs/>
          <w:color w:val="000000"/>
        </w:rPr>
      </w:pPr>
      <w:r w:rsidRPr="0009012A">
        <w:rPr>
          <w:bCs/>
          <w:color w:val="000000"/>
        </w:rPr>
        <w:t>- Каковы основные положения новой Конституции?</w:t>
      </w:r>
    </w:p>
    <w:p w:rsidR="00146D98" w:rsidRPr="009B4C78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iCs/>
          <w:color w:val="000000"/>
        </w:rPr>
        <w:t xml:space="preserve">            -</w:t>
      </w:r>
      <w:r w:rsidRPr="009B4C78">
        <w:rPr>
          <w:iCs/>
          <w:color w:val="000000"/>
        </w:rPr>
        <w:t> Что такое «культ личности»?</w:t>
      </w:r>
    </w:p>
    <w:p w:rsidR="00146D98" w:rsidRPr="009B4C78" w:rsidRDefault="00146D98" w:rsidP="00146D98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iCs/>
          <w:color w:val="000000"/>
        </w:rPr>
        <w:t xml:space="preserve">            -</w:t>
      </w:r>
      <w:r w:rsidRPr="009B4C78">
        <w:rPr>
          <w:iCs/>
          <w:color w:val="000000"/>
        </w:rPr>
        <w:t> Почему ряд исследователей называют политический режим, сложившийся в СССР в 1930-е годы тоталитарным?</w:t>
      </w:r>
    </w:p>
    <w:p w:rsidR="00146D98" w:rsidRDefault="00146D98" w:rsidP="00146D98">
      <w:pPr>
        <w:pStyle w:val="a3"/>
        <w:shd w:val="clear" w:color="auto" w:fill="FFFFFF"/>
        <w:spacing w:before="0" w:beforeAutospacing="0" w:after="0" w:afterAutospacing="0"/>
        <w:rPr>
          <w:bCs/>
          <w:color w:val="000000"/>
        </w:rPr>
      </w:pPr>
      <w:r>
        <w:rPr>
          <w:bCs/>
          <w:color w:val="000000"/>
        </w:rPr>
        <w:t xml:space="preserve">          3) Изобразить</w:t>
      </w:r>
      <w:r w:rsidRPr="0009012A">
        <w:rPr>
          <w:bCs/>
          <w:color w:val="000000"/>
        </w:rPr>
        <w:t xml:space="preserve"> схематически высшие органы государственной власти и управления СССР в 1936г.</w:t>
      </w:r>
      <w:proofErr w:type="gramStart"/>
      <w:r w:rsidR="0037574B">
        <w:rPr>
          <w:bCs/>
          <w:color w:val="000000"/>
        </w:rPr>
        <w:t xml:space="preserve"> </w:t>
      </w:r>
      <w:proofErr w:type="gramEnd"/>
      <w:r w:rsidR="0037574B">
        <w:rPr>
          <w:bCs/>
          <w:color w:val="000000"/>
        </w:rPr>
        <w:t>, используя материалы видео ролика.</w:t>
      </w:r>
    </w:p>
    <w:p w:rsidR="00146D98" w:rsidRDefault="00146D98" w:rsidP="00146D98">
      <w:pPr>
        <w:pStyle w:val="a3"/>
        <w:shd w:val="clear" w:color="auto" w:fill="FFFFFF"/>
        <w:spacing w:before="0" w:beforeAutospacing="0" w:after="0" w:afterAutospacing="0"/>
        <w:rPr>
          <w:bCs/>
          <w:color w:val="000000"/>
        </w:rPr>
      </w:pPr>
    </w:p>
    <w:p w:rsidR="00146D98" w:rsidRDefault="00146D98" w:rsidP="00146D98">
      <w:pPr>
        <w:pStyle w:val="a3"/>
        <w:shd w:val="clear" w:color="auto" w:fill="FFFFFF"/>
        <w:spacing w:before="0" w:beforeAutospacing="0" w:after="0" w:afterAutospacing="0"/>
        <w:rPr>
          <w:bCs/>
          <w:color w:val="000000"/>
        </w:rPr>
      </w:pPr>
    </w:p>
    <w:p w:rsidR="00146D98" w:rsidRPr="00EE4628" w:rsidRDefault="00146D98" w:rsidP="00146D98">
      <w:pPr>
        <w:pStyle w:val="a3"/>
        <w:spacing w:before="0" w:beforeAutospacing="0" w:after="0" w:afterAutospacing="0"/>
        <w:jc w:val="both"/>
      </w:pPr>
      <w:r w:rsidRPr="00EE4628">
        <w:rPr>
          <w:rStyle w:val="a4"/>
        </w:rPr>
        <w:t>Информационные источники</w:t>
      </w:r>
    </w:p>
    <w:p w:rsidR="00146D98" w:rsidRPr="00EE4628" w:rsidRDefault="00146D98" w:rsidP="00146D98">
      <w:pPr>
        <w:pStyle w:val="a3"/>
        <w:numPr>
          <w:ilvl w:val="0"/>
          <w:numId w:val="3"/>
        </w:numPr>
        <w:spacing w:before="0" w:beforeAutospacing="0" w:after="0" w:afterAutospacing="0"/>
        <w:ind w:left="0" w:firstLine="0"/>
        <w:jc w:val="both"/>
        <w:rPr>
          <w:lang w:val="uk-UA"/>
        </w:rPr>
      </w:pPr>
      <w:proofErr w:type="spellStart"/>
      <w:r w:rsidRPr="00EE4628">
        <w:rPr>
          <w:lang w:val="uk-UA"/>
        </w:rPr>
        <w:t>Горинов</w:t>
      </w:r>
      <w:proofErr w:type="spellEnd"/>
      <w:r w:rsidRPr="00EE4628">
        <w:rPr>
          <w:lang w:val="uk-UA"/>
        </w:rPr>
        <w:t xml:space="preserve"> М.М./</w:t>
      </w:r>
      <w:proofErr w:type="spellStart"/>
      <w:r w:rsidRPr="00EE4628">
        <w:rPr>
          <w:lang w:val="uk-UA"/>
        </w:rPr>
        <w:t>История</w:t>
      </w:r>
      <w:proofErr w:type="spellEnd"/>
      <w:r w:rsidRPr="00EE4628">
        <w:rPr>
          <w:lang w:val="uk-UA"/>
        </w:rPr>
        <w:t xml:space="preserve"> </w:t>
      </w:r>
      <w:proofErr w:type="spellStart"/>
      <w:r w:rsidRPr="00EE4628">
        <w:rPr>
          <w:lang w:val="uk-UA"/>
        </w:rPr>
        <w:t>России</w:t>
      </w:r>
      <w:proofErr w:type="spellEnd"/>
      <w:r w:rsidRPr="00EE4628">
        <w:rPr>
          <w:lang w:val="uk-UA"/>
        </w:rPr>
        <w:t>. 10 клас:</w:t>
      </w:r>
      <w:proofErr w:type="spellStart"/>
      <w:r w:rsidRPr="00EE4628">
        <w:rPr>
          <w:lang w:val="uk-UA"/>
        </w:rPr>
        <w:t>учеб</w:t>
      </w:r>
      <w:proofErr w:type="spellEnd"/>
      <w:r w:rsidRPr="00EE4628">
        <w:rPr>
          <w:lang w:val="uk-UA"/>
        </w:rPr>
        <w:t xml:space="preserve">. Для </w:t>
      </w:r>
      <w:proofErr w:type="spellStart"/>
      <w:r w:rsidRPr="00EE4628">
        <w:rPr>
          <w:lang w:val="uk-UA"/>
        </w:rPr>
        <w:t>общеобразоват</w:t>
      </w:r>
      <w:proofErr w:type="spellEnd"/>
      <w:r w:rsidRPr="00EE4628">
        <w:rPr>
          <w:lang w:val="uk-UA"/>
        </w:rPr>
        <w:t xml:space="preserve">. </w:t>
      </w:r>
      <w:proofErr w:type="spellStart"/>
      <w:r w:rsidRPr="00EE4628">
        <w:rPr>
          <w:lang w:val="uk-UA"/>
        </w:rPr>
        <w:t>Организаций</w:t>
      </w:r>
      <w:proofErr w:type="spellEnd"/>
      <w:r w:rsidRPr="00EE4628">
        <w:rPr>
          <w:lang w:val="uk-UA"/>
        </w:rPr>
        <w:t xml:space="preserve">  ч.1 /</w:t>
      </w:r>
      <w:proofErr w:type="spellStart"/>
      <w:r w:rsidRPr="00EE4628">
        <w:rPr>
          <w:lang w:val="uk-UA"/>
        </w:rPr>
        <w:t>Горинов</w:t>
      </w:r>
      <w:proofErr w:type="spellEnd"/>
      <w:r w:rsidRPr="00EE4628">
        <w:rPr>
          <w:lang w:val="uk-UA"/>
        </w:rPr>
        <w:t xml:space="preserve"> М.М., Данилов А.А.,</w:t>
      </w:r>
      <w:proofErr w:type="spellStart"/>
      <w:r w:rsidRPr="00EE4628">
        <w:rPr>
          <w:lang w:val="uk-UA"/>
        </w:rPr>
        <w:t>Моруков</w:t>
      </w:r>
      <w:proofErr w:type="spellEnd"/>
      <w:r w:rsidRPr="00EE4628">
        <w:rPr>
          <w:lang w:val="uk-UA"/>
        </w:rPr>
        <w:t xml:space="preserve"> М.Ю. и др.</w:t>
      </w:r>
      <w:r w:rsidRPr="00EE4628">
        <w:t>]</w:t>
      </w:r>
      <w:r w:rsidRPr="00EE4628">
        <w:rPr>
          <w:lang w:val="uk-UA"/>
        </w:rPr>
        <w:t xml:space="preserve">-М.: </w:t>
      </w:r>
      <w:proofErr w:type="spellStart"/>
      <w:r w:rsidRPr="00EE4628">
        <w:rPr>
          <w:lang w:val="uk-UA"/>
        </w:rPr>
        <w:t>Просвещение</w:t>
      </w:r>
      <w:proofErr w:type="spellEnd"/>
      <w:r w:rsidRPr="00EE4628">
        <w:rPr>
          <w:lang w:val="uk-UA"/>
        </w:rPr>
        <w:t>,2016.</w:t>
      </w:r>
    </w:p>
    <w:p w:rsidR="00146D98" w:rsidRPr="0029495C" w:rsidRDefault="00146D98" w:rsidP="00146D98">
      <w:pPr>
        <w:pStyle w:val="a5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9495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М.Мунчаев, В.М.Устинов; «ИСТОРИЯ РОССИИ»</w:t>
      </w:r>
    </w:p>
    <w:p w:rsidR="00146D98" w:rsidRPr="0029495C" w:rsidRDefault="00146D98" w:rsidP="00146D98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495C">
        <w:rPr>
          <w:rFonts w:ascii="Times New Roman" w:hAnsi="Times New Roman" w:cs="Times New Roman"/>
          <w:sz w:val="24"/>
          <w:szCs w:val="24"/>
        </w:rPr>
        <w:t>.https://interneturok.ru/lesson/istoriya-rossii/9-klass/rossiya-v-poiskah-perspektiv-1917-1927-gg-stanovlenie-sssr/politicheskiy-stroy-v-sssr-v-1930-e-gody</w:t>
      </w:r>
    </w:p>
    <w:p w:rsidR="00146D98" w:rsidRPr="0029495C" w:rsidRDefault="00146D98" w:rsidP="00146D98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495C">
        <w:rPr>
          <w:rFonts w:ascii="Times New Roman" w:hAnsi="Times New Roman" w:cs="Times New Roman"/>
          <w:sz w:val="24"/>
          <w:szCs w:val="24"/>
        </w:rPr>
        <w:t>https://antisovetsky.livejournal.com/89629.html</w:t>
      </w:r>
    </w:p>
    <w:p w:rsidR="00146D98" w:rsidRDefault="00146D98" w:rsidP="00146D98">
      <w:pPr>
        <w:pStyle w:val="a3"/>
        <w:shd w:val="clear" w:color="auto" w:fill="FFFFFF"/>
        <w:spacing w:before="0" w:beforeAutospacing="0" w:after="0" w:afterAutospacing="0"/>
        <w:rPr>
          <w:bCs/>
          <w:color w:val="000000"/>
        </w:rPr>
      </w:pPr>
    </w:p>
    <w:p w:rsidR="00146D98" w:rsidRDefault="00146D98" w:rsidP="00146D98">
      <w:pPr>
        <w:pStyle w:val="a3"/>
        <w:spacing w:before="300" w:beforeAutospacing="0" w:after="0" w:afterAutospacing="0"/>
        <w:ind w:left="360"/>
        <w:rPr>
          <w:sz w:val="23"/>
          <w:szCs w:val="23"/>
        </w:rPr>
      </w:pPr>
      <w:r>
        <w:rPr>
          <w:sz w:val="23"/>
          <w:szCs w:val="23"/>
        </w:rPr>
        <w:t> Уважаемый студент, сфотографируйте выполненное задание и пришлите на электронный адрес:</w:t>
      </w:r>
    </w:p>
    <w:p w:rsidR="00146D98" w:rsidRDefault="00146D98" w:rsidP="00146D98">
      <w:pPr>
        <w:pStyle w:val="a3"/>
        <w:spacing w:before="300" w:beforeAutospacing="0" w:after="0" w:afterAutospacing="0"/>
      </w:pPr>
      <w:r>
        <w:t xml:space="preserve">             </w:t>
      </w:r>
      <w:hyperlink r:id="rId8" w:history="1">
        <w:r w:rsidRPr="00AE213E">
          <w:rPr>
            <w:rStyle w:val="a6"/>
            <w:rFonts w:ascii="yandex-sans" w:hAnsi="yandex-sans"/>
            <w:sz w:val="23"/>
            <w:szCs w:val="23"/>
            <w:shd w:val="clear" w:color="auto" w:fill="FFFFFF"/>
          </w:rPr>
          <w:t>tor.licey@mail.ru</w:t>
        </w:r>
      </w:hyperlink>
      <w:r>
        <w:rPr>
          <w:rFonts w:ascii="yandex-sans" w:hAnsi="yandex-sans"/>
          <w:color w:val="000000"/>
          <w:sz w:val="23"/>
          <w:szCs w:val="23"/>
          <w:shd w:val="clear" w:color="auto" w:fill="FFFFFF"/>
        </w:rPr>
        <w:t xml:space="preserve">   или   </w:t>
      </w:r>
      <w:hyperlink r:id="rId9" w:history="1">
        <w:r w:rsidRPr="00AE213E">
          <w:rPr>
            <w:rStyle w:val="a6"/>
            <w:rFonts w:ascii="Arial" w:hAnsi="Arial" w:cs="Arial"/>
            <w:sz w:val="20"/>
            <w:szCs w:val="20"/>
            <w:shd w:val="clear" w:color="auto" w:fill="FFFFFF"/>
          </w:rPr>
          <w:t>nadejdaurutina@yandex.ua</w:t>
        </w:r>
      </w:hyperlink>
    </w:p>
    <w:p w:rsidR="00146D98" w:rsidRDefault="00146D98" w:rsidP="00146D98">
      <w:pPr>
        <w:pStyle w:val="a3"/>
        <w:shd w:val="clear" w:color="auto" w:fill="FFFFFF"/>
        <w:spacing w:before="0" w:beforeAutospacing="0" w:after="0" w:afterAutospacing="0"/>
        <w:rPr>
          <w:bCs/>
          <w:color w:val="000000"/>
        </w:rPr>
      </w:pPr>
    </w:p>
    <w:p w:rsidR="00146D98" w:rsidRDefault="00146D98"/>
    <w:sectPr w:rsidR="00146D98" w:rsidSect="00A340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CE5353"/>
    <w:multiLevelType w:val="hybridMultilevel"/>
    <w:tmpl w:val="CDD88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FA1163"/>
    <w:multiLevelType w:val="hybridMultilevel"/>
    <w:tmpl w:val="CDD88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D40C0F"/>
    <w:multiLevelType w:val="hybridMultilevel"/>
    <w:tmpl w:val="08AAE312"/>
    <w:lvl w:ilvl="0" w:tplc="2206AE3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75F7"/>
    <w:rsid w:val="00146D98"/>
    <w:rsid w:val="00265781"/>
    <w:rsid w:val="0037574B"/>
    <w:rsid w:val="006675F7"/>
    <w:rsid w:val="008B5E06"/>
    <w:rsid w:val="00A34089"/>
    <w:rsid w:val="00C51416"/>
    <w:rsid w:val="00E330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5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67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675F7"/>
    <w:rPr>
      <w:b/>
      <w:bCs/>
    </w:rPr>
  </w:style>
  <w:style w:type="paragraph" w:styleId="a5">
    <w:name w:val="List Paragraph"/>
    <w:basedOn w:val="a"/>
    <w:uiPriority w:val="34"/>
    <w:qFormat/>
    <w:rsid w:val="006675F7"/>
    <w:pPr>
      <w:ind w:left="720"/>
      <w:contextualSpacing/>
    </w:pPr>
  </w:style>
  <w:style w:type="paragraph" w:customStyle="1" w:styleId="Default">
    <w:name w:val="Default"/>
    <w:rsid w:val="00146D98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character" w:styleId="a6">
    <w:name w:val="Hyperlink"/>
    <w:basedOn w:val="a0"/>
    <w:uiPriority w:val="99"/>
    <w:unhideWhenUsed/>
    <w:rsid w:val="00146D98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146D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46D9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r.licey@mail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adejdaurutina@yandex.ua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tor.licey@mail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nadejdaurutina@yandex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2506</Words>
  <Characters>14290</Characters>
  <Application>Microsoft Office Word</Application>
  <DocSecurity>0</DocSecurity>
  <Lines>119</Lines>
  <Paragraphs>33</Paragraphs>
  <ScaleCrop>false</ScaleCrop>
  <Company/>
  <LinksUpToDate>false</LinksUpToDate>
  <CharactersWithSpaces>16763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Борисыч</dc:creator>
  <cp:keywords/>
  <dc:description/>
  <cp:lastModifiedBy>Борисыч</cp:lastModifiedBy>
  <cp:revision>7</cp:revision>
  <dcterms:created xsi:type="dcterms:W3CDTF">2020-05-02T09:54:00Z</dcterms:created>
  <dcterms:modified xsi:type="dcterms:W3CDTF">2020-05-16T09:11:00Z</dcterms:modified>
</cp:coreProperties>
</file>